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C4326" w14:textId="77777777" w:rsidR="001A1F0A" w:rsidRPr="001D17C3" w:rsidRDefault="000F193B" w:rsidP="000F193B">
      <w:pPr>
        <w:jc w:val="center"/>
        <w:rPr>
          <w:u w:val="single"/>
        </w:rPr>
      </w:pPr>
      <w:r w:rsidRPr="001D17C3">
        <w:rPr>
          <w:u w:val="single"/>
        </w:rPr>
        <w:t>Monday 11/20 T5 Site Visit</w:t>
      </w:r>
    </w:p>
    <w:p w14:paraId="2D98D59C" w14:textId="77777777" w:rsidR="000F193B" w:rsidRDefault="000F193B" w:rsidP="000F193B">
      <w:pPr>
        <w:jc w:val="center"/>
      </w:pPr>
    </w:p>
    <w:p w14:paraId="513E1508" w14:textId="6FFF72FD" w:rsidR="00916ACC" w:rsidRDefault="00B252CF" w:rsidP="000F193B">
      <w:pPr>
        <w:pStyle w:val="ListParagraph"/>
        <w:numPr>
          <w:ilvl w:val="0"/>
          <w:numId w:val="1"/>
        </w:numPr>
      </w:pPr>
      <w:r>
        <w:t>Key Location Review</w:t>
      </w:r>
    </w:p>
    <w:p w14:paraId="69BBA029" w14:textId="76B3E396" w:rsidR="00B252CF" w:rsidRDefault="00B252CF" w:rsidP="00B252CF">
      <w:pPr>
        <w:pStyle w:val="ListParagraph"/>
        <w:numPr>
          <w:ilvl w:val="1"/>
          <w:numId w:val="1"/>
        </w:numPr>
      </w:pPr>
      <w:r>
        <w:t>Shooting area: Identifying space b/n g</w:t>
      </w:r>
      <w:r w:rsidR="00916ACC">
        <w:t>ate</w:t>
      </w:r>
      <w:r w:rsidR="00C84D32">
        <w:t xml:space="preserve"> areas 27-30</w:t>
      </w:r>
    </w:p>
    <w:p w14:paraId="2850FE0B" w14:textId="5BEFC0E6" w:rsidR="00B252CF" w:rsidRDefault="00B252CF" w:rsidP="00B252CF">
      <w:pPr>
        <w:pStyle w:val="ListParagraph"/>
        <w:numPr>
          <w:ilvl w:val="1"/>
          <w:numId w:val="1"/>
        </w:numPr>
      </w:pPr>
      <w:r>
        <w:t>Food prep area: The Loft restaurant kitchen</w:t>
      </w:r>
    </w:p>
    <w:p w14:paraId="60715873" w14:textId="70C62791" w:rsidR="00C84D32" w:rsidRDefault="00B252CF" w:rsidP="00916ACC">
      <w:pPr>
        <w:pStyle w:val="ListParagraph"/>
        <w:numPr>
          <w:ilvl w:val="1"/>
          <w:numId w:val="1"/>
        </w:numPr>
      </w:pPr>
      <w:r>
        <w:t>Holding area:</w:t>
      </w:r>
      <w:r w:rsidR="00B64F41">
        <w:t xml:space="preserve"> </w:t>
      </w:r>
    </w:p>
    <w:p w14:paraId="6C2CC1F8" w14:textId="7CE8EB6B" w:rsidR="003C2A46" w:rsidRDefault="003C2A46" w:rsidP="00916ACC">
      <w:pPr>
        <w:pStyle w:val="ListParagraph"/>
        <w:numPr>
          <w:ilvl w:val="2"/>
          <w:numId w:val="1"/>
        </w:numPr>
      </w:pPr>
      <w:r>
        <w:t xml:space="preserve">Training Room next </w:t>
      </w:r>
      <w:r w:rsidR="00916ACC">
        <w:t>to Aer L</w:t>
      </w:r>
      <w:r>
        <w:t>ingus</w:t>
      </w:r>
      <w:r w:rsidR="00916ACC">
        <w:t xml:space="preserve"> Lounge</w:t>
      </w:r>
    </w:p>
    <w:p w14:paraId="16C20F23" w14:textId="22A4A364" w:rsidR="003C2A46" w:rsidRDefault="003C2A46" w:rsidP="00916ACC">
      <w:pPr>
        <w:pStyle w:val="ListParagraph"/>
        <w:numPr>
          <w:ilvl w:val="2"/>
          <w:numId w:val="1"/>
        </w:numPr>
      </w:pPr>
      <w:r>
        <w:t>Raw retail space</w:t>
      </w:r>
      <w:r w:rsidR="00B252CF">
        <w:t>s</w:t>
      </w:r>
    </w:p>
    <w:p w14:paraId="211CF9C3" w14:textId="613480F4" w:rsidR="00B252CF" w:rsidRDefault="00B252CF" w:rsidP="00916ACC">
      <w:pPr>
        <w:pStyle w:val="ListParagraph"/>
        <w:numPr>
          <w:ilvl w:val="2"/>
          <w:numId w:val="1"/>
        </w:numPr>
      </w:pPr>
      <w:r>
        <w:t>*Key to evaluate both spaces for following uses:</w:t>
      </w:r>
    </w:p>
    <w:p w14:paraId="6FA67DC9" w14:textId="678436F9" w:rsidR="00B252CF" w:rsidRDefault="00B252CF" w:rsidP="000C3E13">
      <w:pPr>
        <w:pStyle w:val="ListParagraph"/>
        <w:numPr>
          <w:ilvl w:val="3"/>
          <w:numId w:val="2"/>
        </w:numPr>
      </w:pPr>
      <w:r>
        <w:t>Equipment storage and security overnight 12/7</w:t>
      </w:r>
    </w:p>
    <w:p w14:paraId="3643F113" w14:textId="739EA18D" w:rsidR="00B252CF" w:rsidRDefault="00B252CF" w:rsidP="000C3E13">
      <w:pPr>
        <w:pStyle w:val="ListParagraph"/>
        <w:numPr>
          <w:ilvl w:val="3"/>
          <w:numId w:val="2"/>
        </w:numPr>
      </w:pPr>
      <w:r>
        <w:t>‘Video village’ area from which we witness action</w:t>
      </w:r>
    </w:p>
    <w:p w14:paraId="264DE1DC" w14:textId="63246C3C" w:rsidR="00B252CF" w:rsidRDefault="000C3E13" w:rsidP="000C3E13">
      <w:pPr>
        <w:pStyle w:val="ListParagraph"/>
        <w:numPr>
          <w:ilvl w:val="3"/>
          <w:numId w:val="2"/>
        </w:numPr>
      </w:pPr>
      <w:r>
        <w:t>‘</w:t>
      </w:r>
      <w:r w:rsidR="00B252CF">
        <w:t>Craft service</w:t>
      </w:r>
      <w:r>
        <w:t>’ area for keeping beverages and snacks for crew</w:t>
      </w:r>
    </w:p>
    <w:p w14:paraId="65664181" w14:textId="309C64CF" w:rsidR="00F627BA" w:rsidRDefault="000C3E13" w:rsidP="00213DA3">
      <w:pPr>
        <w:pStyle w:val="ListParagraph"/>
        <w:numPr>
          <w:ilvl w:val="1"/>
          <w:numId w:val="1"/>
        </w:numPr>
      </w:pPr>
      <w:r>
        <w:t>Loading area:</w:t>
      </w:r>
    </w:p>
    <w:p w14:paraId="428C6AE3" w14:textId="77777777" w:rsidR="000C3E13" w:rsidRDefault="000C3E13" w:rsidP="00F627BA">
      <w:pPr>
        <w:pStyle w:val="ListParagraph"/>
        <w:numPr>
          <w:ilvl w:val="2"/>
          <w:numId w:val="1"/>
        </w:numPr>
      </w:pPr>
      <w:r>
        <w:t>12/7 – will we be bringing set, props, &amp; equipment from curbside or is there a loading dock area?</w:t>
      </w:r>
    </w:p>
    <w:p w14:paraId="090F7E44" w14:textId="77777777" w:rsidR="000C3E13" w:rsidRDefault="000C3E13" w:rsidP="00F627BA">
      <w:pPr>
        <w:pStyle w:val="ListParagraph"/>
        <w:numPr>
          <w:ilvl w:val="2"/>
          <w:numId w:val="1"/>
        </w:numPr>
      </w:pPr>
      <w:r>
        <w:t>12/8 – will the remainder of gear (smaller) load frm curbside or loading dock?</w:t>
      </w:r>
    </w:p>
    <w:p w14:paraId="21B78E0A" w14:textId="51AE05FA" w:rsidR="000C3E13" w:rsidRDefault="000C3E13" w:rsidP="00F627BA">
      <w:pPr>
        <w:pStyle w:val="ListParagraph"/>
        <w:numPr>
          <w:ilvl w:val="2"/>
          <w:numId w:val="1"/>
        </w:numPr>
      </w:pPr>
      <w:r>
        <w:t>12/8 – how will we load out as well?</w:t>
      </w:r>
    </w:p>
    <w:p w14:paraId="41FAE9FE" w14:textId="77777777" w:rsidR="000C3E13" w:rsidRDefault="000C3E13" w:rsidP="000C3E13">
      <w:pPr>
        <w:pStyle w:val="ListParagraph"/>
        <w:numPr>
          <w:ilvl w:val="1"/>
          <w:numId w:val="1"/>
        </w:numPr>
      </w:pPr>
      <w:r>
        <w:t xml:space="preserve">Security: </w:t>
      </w:r>
    </w:p>
    <w:p w14:paraId="2B272B22" w14:textId="77777777" w:rsidR="000C3E13" w:rsidRDefault="000C3E13" w:rsidP="000C3E13">
      <w:pPr>
        <w:pStyle w:val="ListParagraph"/>
        <w:numPr>
          <w:ilvl w:val="2"/>
          <w:numId w:val="1"/>
        </w:numPr>
      </w:pPr>
      <w:r>
        <w:t>Same each day</w:t>
      </w:r>
    </w:p>
    <w:p w14:paraId="775B0D8A" w14:textId="1C282C9A" w:rsidR="00B64F41" w:rsidRDefault="000C3E13" w:rsidP="000C3E13">
      <w:pPr>
        <w:pStyle w:val="ListParagraph"/>
        <w:numPr>
          <w:ilvl w:val="2"/>
          <w:numId w:val="1"/>
        </w:numPr>
      </w:pPr>
      <w:r>
        <w:t xml:space="preserve">Dependent on access point – loading dock vs curbside </w:t>
      </w:r>
    </w:p>
    <w:p w14:paraId="16736F64" w14:textId="65850978" w:rsidR="000C3E13" w:rsidRDefault="000C3E13" w:rsidP="000C3E13">
      <w:pPr>
        <w:pStyle w:val="ListParagraph"/>
        <w:numPr>
          <w:ilvl w:val="2"/>
          <w:numId w:val="1"/>
        </w:numPr>
      </w:pPr>
      <w:r>
        <w:t>Dedicated security line?</w:t>
      </w:r>
    </w:p>
    <w:p w14:paraId="4C43CF2F" w14:textId="77777777" w:rsidR="000C3E13" w:rsidRDefault="000C3E13" w:rsidP="000C3E13">
      <w:pPr>
        <w:pStyle w:val="ListParagraph"/>
        <w:ind w:left="1440"/>
      </w:pPr>
    </w:p>
    <w:p w14:paraId="002D3D23" w14:textId="75F0B7AD" w:rsidR="00213DA3" w:rsidRDefault="000C3E13" w:rsidP="00213DA3">
      <w:pPr>
        <w:pStyle w:val="ListParagraph"/>
        <w:numPr>
          <w:ilvl w:val="0"/>
          <w:numId w:val="1"/>
        </w:numPr>
      </w:pPr>
      <w:r>
        <w:t>Key personnel present</w:t>
      </w:r>
    </w:p>
    <w:p w14:paraId="7B235832" w14:textId="61BA384C" w:rsidR="00B64F41" w:rsidRDefault="000C3E13" w:rsidP="008B1E4E">
      <w:pPr>
        <w:pStyle w:val="ListParagraph"/>
        <w:numPr>
          <w:ilvl w:val="1"/>
          <w:numId w:val="1"/>
        </w:numPr>
      </w:pPr>
      <w:r>
        <w:t>Operations</w:t>
      </w:r>
    </w:p>
    <w:p w14:paraId="7B6B62CC" w14:textId="0F6D7611" w:rsidR="000C3E13" w:rsidRDefault="000C3E13" w:rsidP="008B1E4E">
      <w:pPr>
        <w:pStyle w:val="ListParagraph"/>
        <w:numPr>
          <w:ilvl w:val="1"/>
          <w:numId w:val="1"/>
        </w:numPr>
      </w:pPr>
      <w:r>
        <w:t>OTG</w:t>
      </w:r>
    </w:p>
    <w:p w14:paraId="400EB61E" w14:textId="2AF99741" w:rsidR="000C3E13" w:rsidRDefault="000C3E13" w:rsidP="008B1E4E">
      <w:pPr>
        <w:pStyle w:val="ListParagraph"/>
        <w:numPr>
          <w:ilvl w:val="1"/>
          <w:numId w:val="1"/>
        </w:numPr>
      </w:pPr>
      <w:r>
        <w:t>Security</w:t>
      </w:r>
    </w:p>
    <w:p w14:paraId="7557237E" w14:textId="442C6377" w:rsidR="000C3E13" w:rsidRDefault="000C3E13" w:rsidP="008B1E4E">
      <w:pPr>
        <w:pStyle w:val="ListParagraph"/>
        <w:numPr>
          <w:ilvl w:val="1"/>
          <w:numId w:val="1"/>
        </w:numPr>
      </w:pPr>
      <w:r>
        <w:t>Electrician</w:t>
      </w:r>
    </w:p>
    <w:p w14:paraId="61CF9F9D" w14:textId="0D49584B" w:rsidR="00C54238" w:rsidRDefault="00C54238" w:rsidP="00C54238">
      <w:pPr>
        <w:pStyle w:val="ListParagraph"/>
        <w:numPr>
          <w:ilvl w:val="1"/>
          <w:numId w:val="1"/>
        </w:numPr>
      </w:pPr>
      <w:r>
        <w:t>Any Port Authority folks that will be part of the process</w:t>
      </w:r>
    </w:p>
    <w:p w14:paraId="2EC353D2" w14:textId="77777777" w:rsidR="000C3E13" w:rsidRDefault="000C3E13" w:rsidP="000C3E13">
      <w:pPr>
        <w:pStyle w:val="ListParagraph"/>
        <w:ind w:left="1440"/>
      </w:pPr>
    </w:p>
    <w:p w14:paraId="15FB7A1E" w14:textId="70A035D2" w:rsidR="00B64F41" w:rsidRDefault="00F627BA" w:rsidP="000F193B">
      <w:pPr>
        <w:pStyle w:val="ListParagraph"/>
        <w:numPr>
          <w:ilvl w:val="0"/>
          <w:numId w:val="1"/>
        </w:numPr>
      </w:pPr>
      <w:r>
        <w:t>Questions:</w:t>
      </w:r>
    </w:p>
    <w:p w14:paraId="4D3D9A52" w14:textId="2ADA1DE4" w:rsidR="00F627BA" w:rsidRDefault="00F627BA" w:rsidP="00F627BA">
      <w:pPr>
        <w:pStyle w:val="ListParagraph"/>
        <w:numPr>
          <w:ilvl w:val="1"/>
          <w:numId w:val="1"/>
        </w:numPr>
      </w:pPr>
      <w:bookmarkStart w:id="0" w:name="_GoBack"/>
      <w:bookmarkEnd w:id="0"/>
      <w:r>
        <w:t>We’ll want to organize meals for the crew throughout the days. Is this something OTG would want to cater or should we have the crew go somewhere in terminal?</w:t>
      </w:r>
    </w:p>
    <w:p w14:paraId="6B887F6D" w14:textId="77777777" w:rsidR="000F193B" w:rsidRDefault="000F193B" w:rsidP="000F193B">
      <w:pPr>
        <w:jc w:val="center"/>
      </w:pPr>
    </w:p>
    <w:p w14:paraId="6E8D7114" w14:textId="77777777" w:rsidR="000F193B" w:rsidRDefault="000F193B" w:rsidP="000F193B">
      <w:pPr>
        <w:jc w:val="center"/>
      </w:pPr>
    </w:p>
    <w:sectPr w:rsidR="000F193B" w:rsidSect="00BF78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90418"/>
    <w:multiLevelType w:val="hybridMultilevel"/>
    <w:tmpl w:val="8D8CB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10C68"/>
    <w:multiLevelType w:val="hybridMultilevel"/>
    <w:tmpl w:val="26A8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93B"/>
    <w:rsid w:val="000C3E13"/>
    <w:rsid w:val="000F193B"/>
    <w:rsid w:val="001A1F0A"/>
    <w:rsid w:val="001D17C3"/>
    <w:rsid w:val="00213DA3"/>
    <w:rsid w:val="0039416A"/>
    <w:rsid w:val="003C2A46"/>
    <w:rsid w:val="008B1E4E"/>
    <w:rsid w:val="00916ACC"/>
    <w:rsid w:val="00975E19"/>
    <w:rsid w:val="00A16DC1"/>
    <w:rsid w:val="00A55E44"/>
    <w:rsid w:val="00B252CF"/>
    <w:rsid w:val="00B64F41"/>
    <w:rsid w:val="00BC78EF"/>
    <w:rsid w:val="00BF7854"/>
    <w:rsid w:val="00C54238"/>
    <w:rsid w:val="00C84D32"/>
    <w:rsid w:val="00F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C084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1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156</Words>
  <Characters>892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2017-11-17T02:28:00Z</dcterms:created>
  <dcterms:modified xsi:type="dcterms:W3CDTF">2017-11-17T02:39:00Z</dcterms:modified>
</cp:coreProperties>
</file>